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BC1D" w14:textId="77777777" w:rsidR="00500E87" w:rsidRPr="00E54ECF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 wp14:anchorId="511C7FF3" wp14:editId="4D656D8F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C84AC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2A6FAF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A0B65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31048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86C61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696819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B4C77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152B6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46A989E" w14:textId="77777777" w:rsidR="0005276E" w:rsidRDefault="0005276E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</w:p>
    <w:p w14:paraId="730EF604" w14:textId="5425423A" w:rsidR="00500E87" w:rsidRPr="00E54ECF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E54ECF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14:paraId="2000F8DB" w14:textId="77777777" w:rsidR="00500E87" w:rsidRPr="00E54ECF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7E46C3" w:rsidRPr="00E54ECF">
          <w:rPr>
            <w:rStyle w:val="Hipervnculo"/>
            <w:rFonts w:asciiTheme="minorHAnsi" w:hAnsiTheme="minorHAnsi" w:cstheme="minorHAnsi"/>
            <w:color w:val="000000" w:themeColor="text1"/>
            <w:sz w:val="22"/>
            <w:szCs w:val="22"/>
          </w:rPr>
          <w:t>laramire@poligran.edu.co</w:t>
        </w:r>
      </w:hyperlink>
      <w:r w:rsidR="007E46C3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14:paraId="6057B7B5" w14:textId="745195E1" w:rsidR="00500E87" w:rsidRPr="00E54ECF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 Departamento de Movilidad gestionará la firma de su director </w:t>
      </w:r>
      <w:r w:rsidR="00E54ECF"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académico</w:t>
      </w:r>
      <w:r w:rsidRPr="00E54EC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02F85E7" w14:textId="77777777" w:rsidR="000F0627" w:rsidRPr="00E54ECF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1CDCF7" w14:textId="77777777" w:rsidR="00500E87" w:rsidRPr="00E54ECF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6304"/>
      </w:tblGrid>
      <w:tr w:rsidR="009310FF" w:rsidRPr="00E54ECF" w14:paraId="2E80E51D" w14:textId="77777777" w:rsidTr="00E54ECF">
        <w:trPr>
          <w:trHeight w:val="268"/>
        </w:trPr>
        <w:tc>
          <w:tcPr>
            <w:tcW w:w="2668" w:type="dxa"/>
          </w:tcPr>
          <w:p w14:paraId="3D55A169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304" w:type="dxa"/>
          </w:tcPr>
          <w:p w14:paraId="191DFD08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2EEB352" w14:textId="77777777" w:rsidTr="00E54ECF">
        <w:trPr>
          <w:trHeight w:val="270"/>
        </w:trPr>
        <w:tc>
          <w:tcPr>
            <w:tcW w:w="2668" w:type="dxa"/>
          </w:tcPr>
          <w:p w14:paraId="21E24EC5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304" w:type="dxa"/>
          </w:tcPr>
          <w:p w14:paraId="01F4AF1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5C50DE8" w14:textId="77777777" w:rsidTr="00E54ECF">
        <w:trPr>
          <w:trHeight w:val="268"/>
        </w:trPr>
        <w:tc>
          <w:tcPr>
            <w:tcW w:w="2668" w:type="dxa"/>
          </w:tcPr>
          <w:p w14:paraId="3A6204B8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304" w:type="dxa"/>
          </w:tcPr>
          <w:p w14:paraId="5D5BCC9A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34BBAFAE" w14:textId="77777777" w:rsidTr="00E54ECF">
        <w:trPr>
          <w:trHeight w:val="266"/>
        </w:trPr>
        <w:tc>
          <w:tcPr>
            <w:tcW w:w="2668" w:type="dxa"/>
          </w:tcPr>
          <w:p w14:paraId="13B34E95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304" w:type="dxa"/>
          </w:tcPr>
          <w:p w14:paraId="60DA60A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E54ECF" w14:paraId="26E6955F" w14:textId="77777777" w:rsidTr="00E54ECF">
        <w:trPr>
          <w:trHeight w:val="537"/>
        </w:trPr>
        <w:tc>
          <w:tcPr>
            <w:tcW w:w="2668" w:type="dxa"/>
          </w:tcPr>
          <w:p w14:paraId="1F4F7018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304" w:type="dxa"/>
          </w:tcPr>
          <w:p w14:paraId="458BFFF1" w14:textId="5A9A7803" w:rsidR="00500E87" w:rsidRPr="00E54ECF" w:rsidRDefault="00E54ECF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</w:rPr>
              <w:t>FACULTAD DE NEGOCIOS, GESTIÓN Y SOSTENIBILIDAD</w:t>
            </w:r>
          </w:p>
        </w:tc>
      </w:tr>
      <w:tr w:rsidR="009310FF" w:rsidRPr="00E54ECF" w14:paraId="54BF621E" w14:textId="77777777" w:rsidTr="00E54ECF">
        <w:trPr>
          <w:trHeight w:val="271"/>
        </w:trPr>
        <w:tc>
          <w:tcPr>
            <w:tcW w:w="2668" w:type="dxa"/>
          </w:tcPr>
          <w:p w14:paraId="76FD28A9" w14:textId="77777777" w:rsidR="00500E87" w:rsidRPr="00E54ECF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304" w:type="dxa"/>
          </w:tcPr>
          <w:p w14:paraId="690DE2B6" w14:textId="0D3522C9" w:rsidR="00500E87" w:rsidRPr="00E54ECF" w:rsidRDefault="008A45C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t>TECNOLOGÍA EN GESTIÓN BANCARIA Y DE ENTIDADES FINANCIERAS</w:t>
            </w:r>
          </w:p>
        </w:tc>
      </w:tr>
      <w:tr w:rsidR="009310FF" w:rsidRPr="00E54ECF" w14:paraId="0BE7B212" w14:textId="77777777" w:rsidTr="00E54ECF">
        <w:trPr>
          <w:trHeight w:val="265"/>
        </w:trPr>
        <w:tc>
          <w:tcPr>
            <w:tcW w:w="2668" w:type="dxa"/>
          </w:tcPr>
          <w:p w14:paraId="4D23F85B" w14:textId="77777777" w:rsidR="00500E87" w:rsidRPr="00E54ECF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304" w:type="dxa"/>
          </w:tcPr>
          <w:p w14:paraId="77FBA4A1" w14:textId="41923990" w:rsidR="00500E87" w:rsidRPr="00E54ECF" w:rsidRDefault="00C96BB9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VIRTUAL</w:t>
            </w:r>
          </w:p>
        </w:tc>
      </w:tr>
      <w:tr w:rsidR="009310FF" w:rsidRPr="00E54ECF" w14:paraId="5D5213F5" w14:textId="77777777" w:rsidTr="00E54ECF">
        <w:trPr>
          <w:trHeight w:val="265"/>
        </w:trPr>
        <w:tc>
          <w:tcPr>
            <w:tcW w:w="2668" w:type="dxa"/>
          </w:tcPr>
          <w:p w14:paraId="52A72080" w14:textId="77777777" w:rsidR="00430A75" w:rsidRPr="00E54ECF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304" w:type="dxa"/>
          </w:tcPr>
          <w:p w14:paraId="70969EAC" w14:textId="0DD8BEF9" w:rsidR="00430A75" w:rsidRPr="00E54ECF" w:rsidRDefault="0097159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NACIONAL</w:t>
            </w:r>
            <w:bookmarkStart w:id="0" w:name="_GoBack"/>
            <w:bookmarkEnd w:id="0"/>
          </w:p>
        </w:tc>
      </w:tr>
      <w:tr w:rsidR="009310FF" w:rsidRPr="00E54ECF" w14:paraId="465C4AD2" w14:textId="77777777" w:rsidTr="00E54ECF">
        <w:trPr>
          <w:trHeight w:val="326"/>
        </w:trPr>
        <w:tc>
          <w:tcPr>
            <w:tcW w:w="2668" w:type="dxa"/>
          </w:tcPr>
          <w:p w14:paraId="30D4985D" w14:textId="77777777" w:rsidR="00500E87" w:rsidRPr="00E54ECF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304" w:type="dxa"/>
          </w:tcPr>
          <w:p w14:paraId="0A1324F5" w14:textId="77777777" w:rsidR="00494C02" w:rsidRPr="00E54ECF" w:rsidRDefault="00494C02" w:rsidP="00494C0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MISIÓN EMPRESARIAL PERÚ 2019</w:t>
            </w:r>
          </w:p>
          <w:p w14:paraId="1EA8A205" w14:textId="77777777" w:rsidR="00500E87" w:rsidRPr="00E54ECF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E54ECF" w14:paraId="1E57FF60" w14:textId="77777777" w:rsidTr="00E54ECF">
        <w:trPr>
          <w:trHeight w:val="268"/>
        </w:trPr>
        <w:tc>
          <w:tcPr>
            <w:tcW w:w="2668" w:type="dxa"/>
          </w:tcPr>
          <w:p w14:paraId="5DAF2C2F" w14:textId="77777777" w:rsidR="00500E87" w:rsidRPr="00E54ECF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304" w:type="dxa"/>
          </w:tcPr>
          <w:p w14:paraId="243EF55F" w14:textId="77777777" w:rsidR="00500E87" w:rsidRPr="00E54ECF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E54ECF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14:paraId="30ECD2C1" w14:textId="77777777" w:rsidR="00500E87" w:rsidRPr="00E54ECF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247DEB" w14:textId="77777777" w:rsidR="000258DD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</w:p>
    <w:p w14:paraId="085DF788" w14:textId="2C9367FE" w:rsidR="00500E87" w:rsidRDefault="000258DD" w:rsidP="000258DD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</w:t>
      </w:r>
      <w:r w:rsidR="00E655C1" w:rsidRPr="00E54EC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14:paraId="1A9A1834" w14:textId="249F3ADD" w:rsidR="00E54ECF" w:rsidRDefault="00E54ECF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EDBF7A" w14:textId="77777777" w:rsidR="00500E87" w:rsidRPr="00E54ECF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E54ECF" w14:paraId="20300ACA" w14:textId="77777777" w:rsidTr="00BD35F4">
        <w:trPr>
          <w:trHeight w:val="537"/>
        </w:trPr>
        <w:tc>
          <w:tcPr>
            <w:tcW w:w="1102" w:type="dxa"/>
            <w:shd w:val="clear" w:color="auto" w:fill="4F81BB"/>
          </w:tcPr>
          <w:p w14:paraId="16D75F19" w14:textId="77777777" w:rsidR="00500E87" w:rsidRPr="00E54ECF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14:paraId="5F680943" w14:textId="77777777" w:rsidR="00500E87" w:rsidRPr="00E54ECF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14:paraId="35383E9C" w14:textId="77777777" w:rsidR="00500E87" w:rsidRPr="00E54ECF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14:paraId="49C6B665" w14:textId="77777777" w:rsidR="00500E87" w:rsidRPr="00E54ECF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14:paraId="675024B8" w14:textId="77777777" w:rsidR="00500E87" w:rsidRPr="00E54ECF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14:paraId="089D937E" w14:textId="77777777" w:rsidR="00500E87" w:rsidRPr="00E54ECF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E54ECF" w14:paraId="6937F6BF" w14:textId="77777777" w:rsidTr="00BD35F4">
        <w:trPr>
          <w:trHeight w:val="669"/>
        </w:trPr>
        <w:tc>
          <w:tcPr>
            <w:tcW w:w="1102" w:type="dxa"/>
            <w:shd w:val="clear" w:color="auto" w:fill="D9D9D9"/>
          </w:tcPr>
          <w:p w14:paraId="6E1A9BD5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14:paraId="5CC3F043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3E51467" w14:textId="6BD5CCE6" w:rsidR="00500E87" w:rsidRPr="000258DD" w:rsidRDefault="000258DD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258DD">
              <w:t>GESTIÓN DEL TALENTO HUMANO</w:t>
            </w:r>
          </w:p>
        </w:tc>
        <w:tc>
          <w:tcPr>
            <w:tcW w:w="5205" w:type="dxa"/>
          </w:tcPr>
          <w:p w14:paraId="664C99FE" w14:textId="77777777" w:rsidR="000F0627" w:rsidRPr="00E54ECF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1B8344F" w14:textId="1B7D7890" w:rsidR="009310FF" w:rsidRPr="00E54ECF" w:rsidRDefault="00C96BB9" w:rsidP="00494C0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CERTIFICADO DE ASISTENCIA </w:t>
            </w:r>
          </w:p>
        </w:tc>
        <w:tc>
          <w:tcPr>
            <w:tcW w:w="566" w:type="dxa"/>
          </w:tcPr>
          <w:p w14:paraId="22BBA13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14:paraId="13240DF4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2301E491" w14:textId="77777777" w:rsidR="00500E87" w:rsidRPr="00E54ECF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AAA46BA" w14:textId="77777777" w:rsidR="00500E87" w:rsidRPr="00E54ECF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E54ECF" w14:paraId="7AA5530B" w14:textId="7777777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14:paraId="1167FBF4" w14:textId="77777777" w:rsidR="00500E87" w:rsidRPr="00E54ECF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14:paraId="5D3983D3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14:paraId="02831ABC" w14:textId="77777777" w:rsidR="00500E87" w:rsidRPr="00E54ECF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E54ECF" w14:paraId="5B89ED7D" w14:textId="7777777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14:paraId="336FC868" w14:textId="77777777" w:rsidR="00500E87" w:rsidRPr="00E54ECF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14:paraId="62680E7A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005036" w14:textId="77777777" w:rsidR="00BD35F4" w:rsidRPr="00E54ECF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14:paraId="2012050E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14:paraId="6E58B0F7" w14:textId="77777777" w:rsidR="00500E87" w:rsidRPr="00E54ECF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E54ECF" w14:paraId="03BD944B" w14:textId="7777777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14:paraId="5568B4B1" w14:textId="77777777" w:rsidR="00500E87" w:rsidRPr="00E54ECF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14:paraId="2CE8D3CD" w14:textId="77777777" w:rsidR="00500E87" w:rsidRPr="00E54ECF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14:paraId="7B122FB8" w14:textId="77777777" w:rsidR="00500E87" w:rsidRPr="00E54ECF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54ECF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14:paraId="1AEEAAD5" w14:textId="77777777" w:rsidR="00E655C1" w:rsidRPr="00E54ECF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E54ECF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258DD"/>
    <w:rsid w:val="0005276E"/>
    <w:rsid w:val="000F0627"/>
    <w:rsid w:val="00340419"/>
    <w:rsid w:val="00430A75"/>
    <w:rsid w:val="00494C02"/>
    <w:rsid w:val="004B7F9B"/>
    <w:rsid w:val="00500E87"/>
    <w:rsid w:val="005E133D"/>
    <w:rsid w:val="00713DF4"/>
    <w:rsid w:val="007638E7"/>
    <w:rsid w:val="007E46C3"/>
    <w:rsid w:val="0089444C"/>
    <w:rsid w:val="008A45CF"/>
    <w:rsid w:val="009310FF"/>
    <w:rsid w:val="0097159F"/>
    <w:rsid w:val="00A67DDA"/>
    <w:rsid w:val="00A91158"/>
    <w:rsid w:val="00B1197D"/>
    <w:rsid w:val="00BD35F4"/>
    <w:rsid w:val="00C15A9E"/>
    <w:rsid w:val="00C96BB9"/>
    <w:rsid w:val="00CD6741"/>
    <w:rsid w:val="00E54ECF"/>
    <w:rsid w:val="00E6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3C07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amire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Lady Johanna Ramirez Moreno</cp:lastModifiedBy>
  <cp:revision>23</cp:revision>
  <dcterms:created xsi:type="dcterms:W3CDTF">2019-05-03T21:28:00Z</dcterms:created>
  <dcterms:modified xsi:type="dcterms:W3CDTF">2019-07-05T20:27:00Z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