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23C6" w14:textId="77777777" w:rsidR="001F2C86" w:rsidRDefault="001F2C86" w:rsidP="002E1707">
      <w:pPr>
        <w:spacing w:after="0" w:line="240" w:lineRule="auto"/>
        <w:ind w:left="-284"/>
        <w:rPr>
          <w:rFonts w:ascii="Gill Sans MT" w:hAnsi="Gill Sans MT"/>
          <w:color w:val="FFFFFF" w:themeColor="background1"/>
          <w:sz w:val="6"/>
          <w:szCs w:val="6"/>
        </w:rPr>
      </w:pPr>
    </w:p>
    <w:p w14:paraId="7401F92C" w14:textId="2C59EAEC" w:rsidR="00A218E3" w:rsidRDefault="00CD5916" w:rsidP="002E1707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CD5916">
        <w:rPr>
          <w:rFonts w:ascii="Gill Sans MT" w:hAnsi="Gill Sans MT"/>
          <w:color w:val="FFFFFF" w:themeColor="background1"/>
          <w:sz w:val="6"/>
          <w:szCs w:val="6"/>
        </w:rPr>
        <w:t>.</w:t>
      </w:r>
      <w:r w:rsidR="00A47F57"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3DEBEA1C" w14:textId="77777777" w:rsidR="001F2C86" w:rsidRPr="00A218E3" w:rsidRDefault="001F2C86" w:rsidP="002E1707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</w:p>
    <w:p w14:paraId="1DA0EF95" w14:textId="6B40F2F2" w:rsidR="00210A24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el Decano o Director de Escuela autorizado debe firmar esta aprobación.</w:t>
      </w:r>
    </w:p>
    <w:p w14:paraId="13A2F51F" w14:textId="77777777" w:rsidR="001F2C86" w:rsidRPr="00A218E3" w:rsidRDefault="001F2C86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3079"/>
        <w:gridCol w:w="28"/>
        <w:gridCol w:w="1430"/>
        <w:gridCol w:w="1485"/>
        <w:gridCol w:w="1411"/>
        <w:gridCol w:w="3908"/>
      </w:tblGrid>
      <w:tr w:rsidR="005028A4" w:rsidRPr="00A218E3" w14:paraId="3B97F5F5" w14:textId="77777777" w:rsidTr="009A2CCA">
        <w:trPr>
          <w:trHeight w:val="284"/>
        </w:trPr>
        <w:tc>
          <w:tcPr>
            <w:tcW w:w="4537" w:type="dxa"/>
            <w:gridSpan w:val="3"/>
            <w:shd w:val="clear" w:color="auto" w:fill="0F375A"/>
            <w:vAlign w:val="center"/>
          </w:tcPr>
          <w:p w14:paraId="1F12BF07" w14:textId="253C4823" w:rsidR="005028A4" w:rsidRPr="009A2CCA" w:rsidRDefault="005028A4" w:rsidP="005028A4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NOMBRES Y APELLIDOS:</w:t>
            </w:r>
          </w:p>
        </w:tc>
        <w:tc>
          <w:tcPr>
            <w:tcW w:w="6804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9A2CCA">
        <w:trPr>
          <w:trHeight w:val="284"/>
        </w:trPr>
        <w:tc>
          <w:tcPr>
            <w:tcW w:w="4537" w:type="dxa"/>
            <w:gridSpan w:val="3"/>
            <w:shd w:val="clear" w:color="auto" w:fill="0F375A"/>
            <w:vAlign w:val="center"/>
          </w:tcPr>
          <w:p w14:paraId="3A9D0214" w14:textId="03A34F90" w:rsidR="002956A0" w:rsidRPr="009A2CCA" w:rsidRDefault="000C0EBB" w:rsidP="005028A4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TIPO DE DOCUMENTO:</w:t>
            </w:r>
          </w:p>
        </w:tc>
        <w:tc>
          <w:tcPr>
            <w:tcW w:w="1485" w:type="dxa"/>
            <w:vAlign w:val="center"/>
          </w:tcPr>
          <w:p w14:paraId="0494117A" w14:textId="325AE39B" w:rsidR="002956A0" w:rsidRPr="00A218E3" w:rsidRDefault="00EB21FF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Cédula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908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9A2CCA">
        <w:trPr>
          <w:trHeight w:val="284"/>
        </w:trPr>
        <w:tc>
          <w:tcPr>
            <w:tcW w:w="4537" w:type="dxa"/>
            <w:gridSpan w:val="3"/>
            <w:shd w:val="clear" w:color="auto" w:fill="0F375A"/>
            <w:vAlign w:val="center"/>
          </w:tcPr>
          <w:p w14:paraId="4828ABD9" w14:textId="422A8DD2" w:rsidR="005028A4" w:rsidRPr="009A2CCA" w:rsidRDefault="005028A4" w:rsidP="005028A4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CORREO ELECTRÓNICO:</w:t>
            </w:r>
          </w:p>
        </w:tc>
        <w:tc>
          <w:tcPr>
            <w:tcW w:w="6804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494BD4">
        <w:trPr>
          <w:trHeight w:val="284"/>
        </w:trPr>
        <w:tc>
          <w:tcPr>
            <w:tcW w:w="3079" w:type="dxa"/>
            <w:shd w:val="clear" w:color="auto" w:fill="0F375A"/>
            <w:vAlign w:val="center"/>
          </w:tcPr>
          <w:p w14:paraId="77F435F9" w14:textId="758F765F" w:rsidR="005028A4" w:rsidRPr="009A2CCA" w:rsidRDefault="005028A4" w:rsidP="005028A4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FACULTAD:</w:t>
            </w:r>
          </w:p>
        </w:tc>
        <w:tc>
          <w:tcPr>
            <w:tcW w:w="8262" w:type="dxa"/>
            <w:gridSpan w:val="5"/>
            <w:vAlign w:val="center"/>
          </w:tcPr>
          <w:p w14:paraId="34604A8A" w14:textId="070DCC54" w:rsidR="005028A4" w:rsidRPr="009A2CCA" w:rsidRDefault="00DE2F57" w:rsidP="005028A4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Negocios, Gestión y Sostenibilidad</w:t>
            </w:r>
            <w:r w:rsidR="007D21D5" w:rsidRPr="009A2CCA">
              <w:rPr>
                <w:rFonts w:ascii="Gill Sans MT" w:hAnsi="Gill Sans MT"/>
                <w:sz w:val="16"/>
                <w:szCs w:val="16"/>
              </w:rPr>
              <w:t xml:space="preserve"> (F</w:t>
            </w:r>
            <w:r>
              <w:rPr>
                <w:rFonts w:ascii="Gill Sans MT" w:hAnsi="Gill Sans MT"/>
                <w:sz w:val="16"/>
                <w:szCs w:val="16"/>
              </w:rPr>
              <w:t>NGS</w:t>
            </w:r>
            <w:r w:rsidR="007D21D5" w:rsidRPr="009A2CCA">
              <w:rPr>
                <w:rFonts w:ascii="Gill Sans MT" w:hAnsi="Gill Sans MT"/>
                <w:sz w:val="16"/>
                <w:szCs w:val="16"/>
              </w:rPr>
              <w:t>)</w:t>
            </w:r>
          </w:p>
        </w:tc>
      </w:tr>
      <w:tr w:rsidR="005028A4" w:rsidRPr="00A218E3" w14:paraId="3770C0A2" w14:textId="77777777" w:rsidTr="009A2CCA">
        <w:trPr>
          <w:trHeight w:val="284"/>
        </w:trPr>
        <w:tc>
          <w:tcPr>
            <w:tcW w:w="4537" w:type="dxa"/>
            <w:gridSpan w:val="3"/>
            <w:shd w:val="clear" w:color="auto" w:fill="0F375A"/>
            <w:vAlign w:val="center"/>
          </w:tcPr>
          <w:p w14:paraId="7ACC9F50" w14:textId="1BBD067C" w:rsidR="005028A4" w:rsidRPr="009A2CCA" w:rsidRDefault="005028A4" w:rsidP="005028A4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PROGRAMA ACADÉMICO:</w:t>
            </w:r>
          </w:p>
        </w:tc>
        <w:tc>
          <w:tcPr>
            <w:tcW w:w="6804" w:type="dxa"/>
            <w:gridSpan w:val="3"/>
            <w:vAlign w:val="center"/>
          </w:tcPr>
          <w:p w14:paraId="1F94C887" w14:textId="630124BF" w:rsidR="005028A4" w:rsidRPr="00406047" w:rsidRDefault="005028A4" w:rsidP="005028A4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</w:tr>
      <w:tr w:rsidR="002956A0" w:rsidRPr="00A218E3" w14:paraId="7E4F0944" w14:textId="77777777" w:rsidTr="00494BD4">
        <w:trPr>
          <w:trHeight w:val="284"/>
        </w:trPr>
        <w:tc>
          <w:tcPr>
            <w:tcW w:w="3107" w:type="dxa"/>
            <w:gridSpan w:val="2"/>
            <w:shd w:val="clear" w:color="auto" w:fill="0F375A"/>
            <w:vAlign w:val="center"/>
          </w:tcPr>
          <w:p w14:paraId="138CB849" w14:textId="396C4590" w:rsidR="002956A0" w:rsidRPr="009A2CCA" w:rsidRDefault="002956A0" w:rsidP="005028A4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5EDF339D" w:rsidR="002956A0" w:rsidRPr="009A2CCA" w:rsidRDefault="002956A0" w:rsidP="005028A4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3908" w:type="dxa"/>
            <w:vAlign w:val="center"/>
          </w:tcPr>
          <w:p w14:paraId="188696AC" w14:textId="34954E0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618AAD1D" w14:textId="77777777" w:rsidTr="009A2CCA">
        <w:trPr>
          <w:trHeight w:val="284"/>
        </w:trPr>
        <w:tc>
          <w:tcPr>
            <w:tcW w:w="4537" w:type="dxa"/>
            <w:gridSpan w:val="3"/>
            <w:shd w:val="clear" w:color="auto" w:fill="0F375A"/>
            <w:vAlign w:val="center"/>
          </w:tcPr>
          <w:p w14:paraId="4266693F" w14:textId="49E086C1" w:rsidR="005028A4" w:rsidRPr="009A2CCA" w:rsidRDefault="0053462C" w:rsidP="005028A4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NOMBRE DE</w:t>
            </w:r>
            <w:r w:rsidR="008D3133"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 LA MISIÓN</w:t>
            </w:r>
            <w:r w:rsidR="00A85B4C"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 ACADÉMICA</w:t>
            </w:r>
            <w:r w:rsidR="001866DD"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 (PRESENCIAL)</w:t>
            </w:r>
            <w:r w:rsidR="00A85B4C"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804" w:type="dxa"/>
            <w:gridSpan w:val="3"/>
            <w:vAlign w:val="center"/>
          </w:tcPr>
          <w:p w14:paraId="7B9AD17A" w14:textId="4C95F1A4" w:rsidR="005028A4" w:rsidRPr="009A2CCA" w:rsidRDefault="00EB21FF" w:rsidP="005028A4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  <w:r w:rsidRPr="00582CA3">
              <w:rPr>
                <w:rFonts w:ascii="Gill Sans MT" w:hAnsi="Gill Sans MT"/>
                <w:sz w:val="18"/>
                <w:szCs w:val="18"/>
              </w:rPr>
              <w:t>Misión Académica Nacional “Diplomado en Habilidades Poderosas" Cali, 2025-1</w:t>
            </w:r>
          </w:p>
        </w:tc>
      </w:tr>
      <w:tr w:rsidR="005028A4" w:rsidRPr="00A218E3" w14:paraId="3A89A0F4" w14:textId="77777777" w:rsidTr="009A2CCA">
        <w:trPr>
          <w:trHeight w:val="284"/>
        </w:trPr>
        <w:tc>
          <w:tcPr>
            <w:tcW w:w="4537" w:type="dxa"/>
            <w:gridSpan w:val="3"/>
            <w:shd w:val="clear" w:color="auto" w:fill="0F375A"/>
            <w:vAlign w:val="center"/>
          </w:tcPr>
          <w:p w14:paraId="587289FD" w14:textId="0502E6E0" w:rsidR="005028A4" w:rsidRPr="009A2CCA" w:rsidRDefault="00C142EA" w:rsidP="005028A4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NOMBRE</w:t>
            </w:r>
            <w:r w:rsidR="00704E6A"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 DEL </w:t>
            </w:r>
            <w:r w:rsidR="00A85B4C"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SEMINARIO</w:t>
            </w:r>
            <w:r w:rsidR="00704E6A"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/</w:t>
            </w:r>
            <w:r w:rsidR="00A85B4C"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CURSO INTERNACIONAL VIRTUAL:</w:t>
            </w:r>
          </w:p>
        </w:tc>
        <w:tc>
          <w:tcPr>
            <w:tcW w:w="6804" w:type="dxa"/>
            <w:gridSpan w:val="3"/>
            <w:vAlign w:val="center"/>
          </w:tcPr>
          <w:p w14:paraId="20202DD8" w14:textId="29B1C7CF" w:rsidR="005028A4" w:rsidRPr="00A218E3" w:rsidRDefault="005A088F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N/A</w:t>
            </w:r>
          </w:p>
        </w:tc>
      </w:tr>
      <w:tr w:rsidR="00A85B4C" w:rsidRPr="00A218E3" w14:paraId="569DA8A5" w14:textId="77777777" w:rsidTr="009A2CCA">
        <w:trPr>
          <w:trHeight w:val="284"/>
        </w:trPr>
        <w:tc>
          <w:tcPr>
            <w:tcW w:w="4537" w:type="dxa"/>
            <w:gridSpan w:val="3"/>
            <w:shd w:val="clear" w:color="auto" w:fill="0F375A"/>
            <w:vAlign w:val="center"/>
          </w:tcPr>
          <w:p w14:paraId="3C28CC99" w14:textId="2FDECFC0" w:rsidR="00A85B4C" w:rsidRPr="009A2CCA" w:rsidRDefault="00A85B4C" w:rsidP="005028A4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PERÍODO ACADÉMICO </w:t>
            </w:r>
            <w:r w:rsidR="008E5A0F"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A CURSAR:</w:t>
            </w:r>
          </w:p>
        </w:tc>
        <w:tc>
          <w:tcPr>
            <w:tcW w:w="6804" w:type="dxa"/>
            <w:gridSpan w:val="3"/>
            <w:vAlign w:val="center"/>
          </w:tcPr>
          <w:p w14:paraId="043DEC44" w14:textId="25228E31" w:rsidR="00A85B4C" w:rsidRPr="00A218E3" w:rsidRDefault="001A13C9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EB21FF">
              <w:rPr>
                <w:rFonts w:ascii="Gill Sans MT" w:hAnsi="Gill Sans MT"/>
                <w:sz w:val="18"/>
                <w:szCs w:val="18"/>
              </w:rPr>
              <w:t>5</w:t>
            </w:r>
            <w:r>
              <w:rPr>
                <w:rFonts w:ascii="Gill Sans MT" w:hAnsi="Gill Sans MT"/>
                <w:sz w:val="18"/>
                <w:szCs w:val="18"/>
              </w:rPr>
              <w:t>-</w:t>
            </w:r>
            <w:r w:rsidR="00EB21FF">
              <w:rPr>
                <w:rFonts w:ascii="Gill Sans MT" w:hAnsi="Gill Sans MT"/>
                <w:sz w:val="18"/>
                <w:szCs w:val="18"/>
              </w:rPr>
              <w:t>1</w:t>
            </w:r>
          </w:p>
        </w:tc>
      </w:tr>
    </w:tbl>
    <w:p w14:paraId="49BE832D" w14:textId="77777777" w:rsidR="00494BD4" w:rsidRDefault="00494BD4" w:rsidP="00494BD4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</w:p>
    <w:p w14:paraId="0905F193" w14:textId="77777777" w:rsidR="001F2C86" w:rsidRDefault="001F2C86" w:rsidP="00494BD4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</w:p>
    <w:p w14:paraId="42B3549F" w14:textId="6E7997B9" w:rsidR="00A47F57" w:rsidRDefault="00770797" w:rsidP="00494BD4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  <w:r w:rsidR="00BC5B84">
        <w:rPr>
          <w:rFonts w:ascii="Gill Sans MT" w:hAnsi="Gill Sans MT"/>
          <w:b/>
          <w:bCs/>
          <w:sz w:val="20"/>
          <w:szCs w:val="20"/>
        </w:rPr>
        <w:t>:</w:t>
      </w:r>
    </w:p>
    <w:p w14:paraId="69243032" w14:textId="77777777" w:rsidR="001F2C86" w:rsidRPr="00770797" w:rsidRDefault="001F2C86" w:rsidP="00494BD4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</w:p>
    <w:tbl>
      <w:tblPr>
        <w:tblStyle w:val="Listaclara-nfasis1"/>
        <w:tblW w:w="11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978"/>
        <w:gridCol w:w="6078"/>
        <w:gridCol w:w="502"/>
        <w:gridCol w:w="796"/>
      </w:tblGrid>
      <w:tr w:rsidR="00CD5916" w:rsidRPr="005028A4" w14:paraId="42B354A3" w14:textId="77777777" w:rsidTr="00BC5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2978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607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502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BC5B84" w:rsidRPr="005028A4" w14:paraId="42B354A7" w14:textId="77777777" w:rsidTr="00BC5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14:paraId="42B354A4" w14:textId="38FD192F" w:rsidR="001E4A93" w:rsidRPr="00A218E3" w:rsidRDefault="00040E6E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No habrá lugar a ninguna homologación</w:t>
            </w:r>
          </w:p>
        </w:tc>
        <w:tc>
          <w:tcPr>
            <w:tcW w:w="6078" w:type="dxa"/>
            <w:vAlign w:val="center"/>
          </w:tcPr>
          <w:p w14:paraId="42B354A5" w14:textId="6F56589F" w:rsidR="001E4A93" w:rsidRPr="00CD5916" w:rsidRDefault="00040E6E" w:rsidP="001F2C8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424242"/>
              </w:rPr>
            </w:pPr>
            <w:r>
              <w:rPr>
                <w:rFonts w:ascii="Calibri" w:hAnsi="Calibri" w:cs="Calibri"/>
                <w:color w:val="424242"/>
                <w:lang w:eastAsia="es-CO"/>
              </w:rPr>
              <w:t>La/El estudiante o graduad</w:t>
            </w:r>
            <w:r w:rsidR="001F2C86">
              <w:rPr>
                <w:rFonts w:ascii="Calibri" w:hAnsi="Calibri" w:cs="Calibri"/>
                <w:color w:val="424242"/>
                <w:lang w:eastAsia="es-CO"/>
              </w:rPr>
              <w:t>a/</w:t>
            </w:r>
            <w:r>
              <w:rPr>
                <w:rFonts w:ascii="Calibri" w:hAnsi="Calibri" w:cs="Calibri"/>
                <w:color w:val="424242"/>
                <w:lang w:eastAsia="es-CO"/>
              </w:rPr>
              <w:t>o participará en la misión</w:t>
            </w:r>
            <w:r w:rsidRPr="00040E6E">
              <w:rPr>
                <w:rFonts w:ascii="Calibri" w:hAnsi="Calibri" w:cs="Calibri"/>
                <w:color w:val="424242"/>
                <w:lang w:eastAsia="es-CO"/>
              </w:rPr>
              <w:t xml:space="preserve"> voluntariamente con el objetivo de ampliar y fortalecer los temas propuestos </w:t>
            </w:r>
            <w:r w:rsidR="001F2C86">
              <w:rPr>
                <w:rFonts w:ascii="Calibri" w:hAnsi="Calibri" w:cs="Calibri"/>
                <w:color w:val="424242"/>
                <w:lang w:eastAsia="es-CO"/>
              </w:rPr>
              <w:t>en esta Misión Académica.</w:t>
            </w:r>
          </w:p>
        </w:tc>
        <w:tc>
          <w:tcPr>
            <w:tcW w:w="502" w:type="dxa"/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4093754F" w14:textId="77777777" w:rsidR="001F2C86" w:rsidRDefault="001F2C86" w:rsidP="00770797">
      <w:pPr>
        <w:jc w:val="center"/>
        <w:rPr>
          <w:rFonts w:ascii="Gill Sans MT" w:hAnsi="Gill Sans MT"/>
          <w:b/>
          <w:bCs/>
          <w:color w:val="FFFFFF" w:themeColor="background1"/>
          <w:sz w:val="10"/>
          <w:szCs w:val="10"/>
        </w:rPr>
      </w:pPr>
    </w:p>
    <w:p w14:paraId="5974B046" w14:textId="5E92CB70" w:rsidR="002956A0" w:rsidRDefault="0036073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360737">
        <w:rPr>
          <w:rFonts w:ascii="Gill Sans MT" w:hAnsi="Gill Sans MT"/>
          <w:b/>
          <w:bCs/>
          <w:color w:val="FFFFFF" w:themeColor="background1"/>
          <w:sz w:val="10"/>
          <w:szCs w:val="10"/>
        </w:rPr>
        <w:t>.</w:t>
      </w:r>
      <w:r w:rsidR="00770797" w:rsidRPr="00770797">
        <w:rPr>
          <w:rFonts w:ascii="Gill Sans MT" w:hAnsi="Gill Sans MT"/>
          <w:b/>
          <w:bCs/>
          <w:sz w:val="20"/>
          <w:szCs w:val="20"/>
        </w:rPr>
        <w:t>AUTORIZACIÓN</w:t>
      </w:r>
      <w:r w:rsidR="007A3C45">
        <w:rPr>
          <w:rFonts w:ascii="Gill Sans MT" w:hAnsi="Gill Sans MT"/>
          <w:b/>
          <w:bCs/>
          <w:sz w:val="20"/>
          <w:szCs w:val="20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260E9901" w14:textId="77777777" w:rsid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  <w:r w:rsidR="005A05E7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  <w:p w14:paraId="7EEDF574" w14:textId="77777777" w:rsidR="00B50FC9" w:rsidRDefault="00B50FC9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33B595AE" w14:textId="77777777" w:rsidR="00494BD4" w:rsidRDefault="00494BD4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13D1DE37" w14:textId="77777777" w:rsidR="00494BD4" w:rsidRDefault="00494BD4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0CA8AB18" w14:textId="6E8DAE65" w:rsidR="00773ED8" w:rsidRPr="00A218E3" w:rsidRDefault="00773ED8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7253847" w14:textId="77777777" w:rsid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  <w:r w:rsidR="005A05E7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  <w:p w14:paraId="5791214C" w14:textId="77777777" w:rsidR="001F2C86" w:rsidRDefault="001F2C86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14C8173B" w14:textId="77777777" w:rsidR="001F2C86" w:rsidRDefault="001F2C86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5AEC86C7" w14:textId="77777777" w:rsidR="001F2C86" w:rsidRDefault="001F2C86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4B9B1D93" w14:textId="77777777" w:rsidR="001F2C86" w:rsidRDefault="001F2C86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29F2CBD5" w14:textId="77777777" w:rsidR="001F2C86" w:rsidRDefault="001F2C86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42903B9B" w14:textId="77777777" w:rsidR="001F2C86" w:rsidRDefault="001F2C86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69EC0CB1" w14:textId="18116649" w:rsidR="001F2C86" w:rsidRPr="00A218E3" w:rsidRDefault="001F2C86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0AC46A92" w14:textId="77777777" w:rsid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  <w:p w14:paraId="564FBA35" w14:textId="5B815D13" w:rsidR="00B50FC9" w:rsidRPr="00A218E3" w:rsidRDefault="00B50FC9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2638BE17" w14:textId="77777777" w:rsid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  <w:p w14:paraId="3D9CA303" w14:textId="61FF04B2" w:rsidR="00812BD6" w:rsidRPr="00812BD6" w:rsidRDefault="00812BD6" w:rsidP="00812BD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494BD4">
      <w:pPr>
        <w:rPr>
          <w:rFonts w:ascii="Gill Sans MT" w:hAnsi="Gill Sans MT"/>
          <w:sz w:val="20"/>
          <w:szCs w:val="20"/>
        </w:rPr>
      </w:pPr>
    </w:p>
    <w:sectPr w:rsidR="00A54228" w:rsidRPr="005028A4" w:rsidSect="00494BD4">
      <w:headerReference w:type="default" r:id="rId7"/>
      <w:headerReference w:type="first" r:id="rId8"/>
      <w:footerReference w:type="first" r:id="rId9"/>
      <w:pgSz w:w="12240" w:h="15840"/>
      <w:pgMar w:top="1418" w:right="1701" w:bottom="142" w:left="1701" w:header="0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6C909" w14:textId="77777777" w:rsidR="004F4E34" w:rsidRDefault="004F4E34" w:rsidP="00A218E3">
      <w:pPr>
        <w:spacing w:after="0" w:line="240" w:lineRule="auto"/>
      </w:pPr>
      <w:r>
        <w:separator/>
      </w:r>
    </w:p>
  </w:endnote>
  <w:endnote w:type="continuationSeparator" w:id="0">
    <w:p w14:paraId="7674A24F" w14:textId="77777777" w:rsidR="004F4E34" w:rsidRDefault="004F4E34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5DD3" w14:textId="77777777" w:rsidR="004F4E34" w:rsidRDefault="004F4E34" w:rsidP="00A218E3">
      <w:pPr>
        <w:spacing w:after="0" w:line="240" w:lineRule="auto"/>
      </w:pPr>
      <w:r>
        <w:separator/>
      </w:r>
    </w:p>
  </w:footnote>
  <w:footnote w:type="continuationSeparator" w:id="0">
    <w:p w14:paraId="7725C27A" w14:textId="77777777" w:rsidR="004F4E34" w:rsidRDefault="004F4E34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054318200" name="Imagen 2054318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B481" w14:textId="17368865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anchor distT="0" distB="0" distL="114300" distR="114300" simplePos="0" relativeHeight="251658240" behindDoc="1" locked="0" layoutInCell="1" allowOverlap="1" wp14:anchorId="25F7DF94" wp14:editId="21740287">
          <wp:simplePos x="0" y="0"/>
          <wp:positionH relativeFrom="column">
            <wp:posOffset>2263140</wp:posOffset>
          </wp:positionH>
          <wp:positionV relativeFrom="paragraph">
            <wp:posOffset>-123190</wp:posOffset>
          </wp:positionV>
          <wp:extent cx="1419225" cy="792392"/>
          <wp:effectExtent l="0" t="0" r="0" b="8255"/>
          <wp:wrapNone/>
          <wp:docPr id="1757808212" name="Imagen 1757808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419225" cy="7923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992AD" w14:textId="2F818776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6482B034" w14:textId="53564819" w:rsidR="002956A0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>
      <w:rPr>
        <w:rFonts w:ascii="Gill Sans MT" w:eastAsia="Gill Sans MT" w:hAnsi="Gill Sans MT" w:cs="Gill Sans MT"/>
        <w:color w:val="000000"/>
        <w:sz w:val="20"/>
        <w:lang w:eastAsia="es-CO"/>
      </w:rPr>
      <w:br/>
    </w:r>
  </w:p>
  <w:p w14:paraId="41B0A3C4" w14:textId="77777777" w:rsidR="00494BD4" w:rsidRDefault="00494BD4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2956A0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6479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75721A6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BC7551" w:rsidRP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LT-RG-009</w:t>
          </w:r>
        </w:p>
      </w:tc>
    </w:tr>
    <w:tr w:rsidR="002956A0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28AF2B05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E119BD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4</w:t>
          </w:r>
        </w:p>
      </w:tc>
    </w:tr>
  </w:tbl>
  <w:p w14:paraId="0BC939EB" w14:textId="3C290559" w:rsidR="002956A0" w:rsidRPr="00860290" w:rsidRDefault="00860290" w:rsidP="00860290">
    <w:pPr>
      <w:pStyle w:val="Encabezado"/>
      <w:rPr>
        <w:color w:val="FFFFFF" w:themeColor="background1"/>
        <w:sz w:val="4"/>
        <w:szCs w:val="4"/>
      </w:rPr>
    </w:pPr>
    <w:r w:rsidRPr="00860290">
      <w:rPr>
        <w:color w:val="FFFFFF" w:themeColor="background1"/>
        <w:sz w:val="4"/>
        <w:szCs w:val="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038A9"/>
    <w:multiLevelType w:val="multilevel"/>
    <w:tmpl w:val="B33E02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315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40E6E"/>
    <w:rsid w:val="00053A31"/>
    <w:rsid w:val="00087254"/>
    <w:rsid w:val="000A0807"/>
    <w:rsid w:val="000A098B"/>
    <w:rsid w:val="000B54E2"/>
    <w:rsid w:val="000C0EBB"/>
    <w:rsid w:val="000C1BC5"/>
    <w:rsid w:val="000F072C"/>
    <w:rsid w:val="00147ACF"/>
    <w:rsid w:val="0015543D"/>
    <w:rsid w:val="00163ECB"/>
    <w:rsid w:val="00164055"/>
    <w:rsid w:val="001704EC"/>
    <w:rsid w:val="001761C8"/>
    <w:rsid w:val="001866DD"/>
    <w:rsid w:val="00190F27"/>
    <w:rsid w:val="001A13C9"/>
    <w:rsid w:val="001B0EC4"/>
    <w:rsid w:val="001C2547"/>
    <w:rsid w:val="001C68D8"/>
    <w:rsid w:val="001E30C8"/>
    <w:rsid w:val="001E4A93"/>
    <w:rsid w:val="001F2C86"/>
    <w:rsid w:val="001F613F"/>
    <w:rsid w:val="00210A24"/>
    <w:rsid w:val="00216BB0"/>
    <w:rsid w:val="0024739F"/>
    <w:rsid w:val="00251842"/>
    <w:rsid w:val="002956A0"/>
    <w:rsid w:val="0029763F"/>
    <w:rsid w:val="00297DBC"/>
    <w:rsid w:val="002C2930"/>
    <w:rsid w:val="002C7F0F"/>
    <w:rsid w:val="002D6520"/>
    <w:rsid w:val="002E1707"/>
    <w:rsid w:val="0032272E"/>
    <w:rsid w:val="00357523"/>
    <w:rsid w:val="00357760"/>
    <w:rsid w:val="00360737"/>
    <w:rsid w:val="00396C26"/>
    <w:rsid w:val="003A5C8C"/>
    <w:rsid w:val="003B68A8"/>
    <w:rsid w:val="003D1CFB"/>
    <w:rsid w:val="003E625D"/>
    <w:rsid w:val="00406047"/>
    <w:rsid w:val="0042733C"/>
    <w:rsid w:val="00452D8C"/>
    <w:rsid w:val="00492EA2"/>
    <w:rsid w:val="00494BD4"/>
    <w:rsid w:val="004B1C44"/>
    <w:rsid w:val="004C07C3"/>
    <w:rsid w:val="004C2D9D"/>
    <w:rsid w:val="004E480B"/>
    <w:rsid w:val="004E6B61"/>
    <w:rsid w:val="004F0797"/>
    <w:rsid w:val="004F4E34"/>
    <w:rsid w:val="005028A4"/>
    <w:rsid w:val="0053462C"/>
    <w:rsid w:val="00550067"/>
    <w:rsid w:val="00561421"/>
    <w:rsid w:val="0059028E"/>
    <w:rsid w:val="00590A67"/>
    <w:rsid w:val="00595C9B"/>
    <w:rsid w:val="005A05E7"/>
    <w:rsid w:val="005A088F"/>
    <w:rsid w:val="005A4D56"/>
    <w:rsid w:val="005D312A"/>
    <w:rsid w:val="005D7435"/>
    <w:rsid w:val="005F7357"/>
    <w:rsid w:val="006210DE"/>
    <w:rsid w:val="00651F45"/>
    <w:rsid w:val="006770AF"/>
    <w:rsid w:val="00677851"/>
    <w:rsid w:val="00687E8C"/>
    <w:rsid w:val="00697CAB"/>
    <w:rsid w:val="006A7BE9"/>
    <w:rsid w:val="006C646C"/>
    <w:rsid w:val="00704E6A"/>
    <w:rsid w:val="0072243B"/>
    <w:rsid w:val="00736694"/>
    <w:rsid w:val="00746316"/>
    <w:rsid w:val="00751E0E"/>
    <w:rsid w:val="00752A0A"/>
    <w:rsid w:val="0076752A"/>
    <w:rsid w:val="00770797"/>
    <w:rsid w:val="00773689"/>
    <w:rsid w:val="00773ED8"/>
    <w:rsid w:val="00776EC1"/>
    <w:rsid w:val="00783538"/>
    <w:rsid w:val="007A3C45"/>
    <w:rsid w:val="007C5C3B"/>
    <w:rsid w:val="007D21D5"/>
    <w:rsid w:val="007F1F8B"/>
    <w:rsid w:val="00806C99"/>
    <w:rsid w:val="00807A62"/>
    <w:rsid w:val="00812BD6"/>
    <w:rsid w:val="00857293"/>
    <w:rsid w:val="00860290"/>
    <w:rsid w:val="00880DF0"/>
    <w:rsid w:val="008958B8"/>
    <w:rsid w:val="00896118"/>
    <w:rsid w:val="008D3133"/>
    <w:rsid w:val="008E5A0F"/>
    <w:rsid w:val="008F66DA"/>
    <w:rsid w:val="0096415D"/>
    <w:rsid w:val="009828ED"/>
    <w:rsid w:val="009A2CCA"/>
    <w:rsid w:val="00A040DB"/>
    <w:rsid w:val="00A218E3"/>
    <w:rsid w:val="00A375FA"/>
    <w:rsid w:val="00A47F57"/>
    <w:rsid w:val="00A54228"/>
    <w:rsid w:val="00A554C1"/>
    <w:rsid w:val="00A63EFD"/>
    <w:rsid w:val="00A70DD7"/>
    <w:rsid w:val="00A72574"/>
    <w:rsid w:val="00A85B4C"/>
    <w:rsid w:val="00AB0CFE"/>
    <w:rsid w:val="00AB4476"/>
    <w:rsid w:val="00B02C95"/>
    <w:rsid w:val="00B26028"/>
    <w:rsid w:val="00B50FC9"/>
    <w:rsid w:val="00BA01D7"/>
    <w:rsid w:val="00BC2FCD"/>
    <w:rsid w:val="00BC5B84"/>
    <w:rsid w:val="00BC7551"/>
    <w:rsid w:val="00BD1E48"/>
    <w:rsid w:val="00BD4E24"/>
    <w:rsid w:val="00BF3CEA"/>
    <w:rsid w:val="00C142EA"/>
    <w:rsid w:val="00C37A61"/>
    <w:rsid w:val="00C52D43"/>
    <w:rsid w:val="00C61084"/>
    <w:rsid w:val="00C64DD1"/>
    <w:rsid w:val="00C667B5"/>
    <w:rsid w:val="00C7318E"/>
    <w:rsid w:val="00C83B32"/>
    <w:rsid w:val="00CA2882"/>
    <w:rsid w:val="00CC7884"/>
    <w:rsid w:val="00CD05EC"/>
    <w:rsid w:val="00CD5916"/>
    <w:rsid w:val="00CE5960"/>
    <w:rsid w:val="00D20DB8"/>
    <w:rsid w:val="00D36D03"/>
    <w:rsid w:val="00D8740D"/>
    <w:rsid w:val="00D92F9E"/>
    <w:rsid w:val="00DB76A5"/>
    <w:rsid w:val="00DC6116"/>
    <w:rsid w:val="00DE2F57"/>
    <w:rsid w:val="00DE4BFF"/>
    <w:rsid w:val="00DE7842"/>
    <w:rsid w:val="00E10221"/>
    <w:rsid w:val="00E119BD"/>
    <w:rsid w:val="00E32C5B"/>
    <w:rsid w:val="00E4735C"/>
    <w:rsid w:val="00E83A6D"/>
    <w:rsid w:val="00E935AD"/>
    <w:rsid w:val="00EA4429"/>
    <w:rsid w:val="00EA5CB4"/>
    <w:rsid w:val="00EB21FF"/>
    <w:rsid w:val="00ED3F1E"/>
    <w:rsid w:val="00EF7318"/>
    <w:rsid w:val="00F27789"/>
    <w:rsid w:val="00F351D2"/>
    <w:rsid w:val="00FA515E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  <w:style w:type="paragraph" w:customStyle="1" w:styleId="elementtoproof">
    <w:name w:val="elementtoproof"/>
    <w:basedOn w:val="Normal"/>
    <w:uiPriority w:val="99"/>
    <w:semiHidden/>
    <w:rsid w:val="001761C8"/>
    <w:pPr>
      <w:spacing w:after="0" w:line="240" w:lineRule="auto"/>
    </w:pPr>
    <w:rPr>
      <w:rFonts w:ascii="Aptos" w:hAnsi="Aptos" w:cs="Aptos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0C2D-48C2-4D94-A5C2-577FAAAFE870}"/>
      </w:docPartPr>
      <w:docPartBody>
        <w:p w:rsidR="0087257F" w:rsidRDefault="003810A1"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B3122"/>
    <w:rsid w:val="00251842"/>
    <w:rsid w:val="00293270"/>
    <w:rsid w:val="0029763F"/>
    <w:rsid w:val="00357523"/>
    <w:rsid w:val="003700D2"/>
    <w:rsid w:val="003810A1"/>
    <w:rsid w:val="00431B42"/>
    <w:rsid w:val="00452AD1"/>
    <w:rsid w:val="004F4A28"/>
    <w:rsid w:val="006210DE"/>
    <w:rsid w:val="007776F8"/>
    <w:rsid w:val="0087257F"/>
    <w:rsid w:val="0095147D"/>
    <w:rsid w:val="009B57C0"/>
    <w:rsid w:val="00BC2FCD"/>
    <w:rsid w:val="00D43AE3"/>
    <w:rsid w:val="00DB4191"/>
    <w:rsid w:val="00E215C6"/>
    <w:rsid w:val="00FA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0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Yury Catalina Agudelo Henao</cp:lastModifiedBy>
  <cp:revision>24</cp:revision>
  <cp:lastPrinted>2020-12-02T00:11:00Z</cp:lastPrinted>
  <dcterms:created xsi:type="dcterms:W3CDTF">2024-04-09T16:30:00Z</dcterms:created>
  <dcterms:modified xsi:type="dcterms:W3CDTF">2025-02-19T19:37:00Z</dcterms:modified>
</cp:coreProperties>
</file>